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pStyle w:val="4"/>
        <w:spacing w:line="720" w:lineRule="auto"/>
        <w:rPr>
          <w:b w:val="0"/>
        </w:rPr>
      </w:pPr>
      <w:r>
        <w:rPr>
          <w:rFonts w:hint="eastAsia"/>
          <w:lang w:eastAsia="zh-CN"/>
        </w:rPr>
        <w:t>成都高新医学会</w:t>
      </w:r>
      <w:r>
        <w:rPr>
          <w:rFonts w:hint="eastAsia"/>
        </w:rPr>
        <w:t>科研课题立项申请书</w:t>
      </w:r>
    </w:p>
    <w:p>
      <w:pPr>
        <w:spacing w:line="360" w:lineRule="auto"/>
        <w:jc w:val="left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hAnsi="宋体" w:eastAsia="宋体"/>
          <w:sz w:val="30"/>
          <w:szCs w:val="30"/>
          <w:u w:val="single"/>
        </w:rPr>
      </w:pPr>
      <w:r>
        <w:rPr>
          <w:rFonts w:hint="eastAsia" w:hAnsi="宋体" w:eastAsia="宋体"/>
          <w:spacing w:val="0"/>
          <w:kern w:val="0"/>
          <w:sz w:val="30"/>
          <w:szCs w:val="30"/>
          <w:fitText w:val="1800" w:id="1764654206"/>
        </w:rPr>
        <w:t>研</w:t>
      </w:r>
      <w:r>
        <w:rPr>
          <w:rFonts w:hAnsi="宋体" w:eastAsia="宋体"/>
          <w:spacing w:val="0"/>
          <w:kern w:val="0"/>
          <w:sz w:val="30"/>
          <w:szCs w:val="30"/>
          <w:fitText w:val="1800" w:id="1764654206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764654206"/>
        </w:rPr>
        <w:t>究</w:t>
      </w:r>
      <w:r>
        <w:rPr>
          <w:rFonts w:hAnsi="宋体" w:eastAsia="宋体"/>
          <w:spacing w:val="0"/>
          <w:kern w:val="0"/>
          <w:sz w:val="30"/>
          <w:szCs w:val="30"/>
          <w:fitText w:val="1800" w:id="1764654206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764654206"/>
        </w:rPr>
        <w:t>性</w:t>
      </w:r>
      <w:r>
        <w:rPr>
          <w:rFonts w:hAnsi="宋体" w:eastAsia="宋体"/>
          <w:spacing w:val="0"/>
          <w:kern w:val="0"/>
          <w:sz w:val="30"/>
          <w:szCs w:val="30"/>
          <w:fitText w:val="1800" w:id="1764654206"/>
        </w:rPr>
        <w:t xml:space="preserve"> </w:t>
      </w:r>
      <w:r>
        <w:rPr>
          <w:rFonts w:hint="eastAsia" w:hAnsi="宋体" w:eastAsia="宋体"/>
          <w:spacing w:val="0"/>
          <w:kern w:val="0"/>
          <w:sz w:val="30"/>
          <w:szCs w:val="30"/>
          <w:fitText w:val="1800" w:id="1764654206"/>
        </w:rPr>
        <w:t>质</w:t>
      </w:r>
      <w:r>
        <w:rPr>
          <w:rFonts w:hAnsi="宋体" w:eastAsia="宋体"/>
          <w:spacing w:val="0"/>
          <w:kern w:val="0"/>
          <w:sz w:val="30"/>
          <w:szCs w:val="30"/>
          <w:fitText w:val="1800" w:id="1764654206"/>
        </w:rPr>
        <w:t xml:space="preserve"> </w:t>
      </w:r>
      <w:r>
        <w:rPr>
          <w:rFonts w:hint="eastAsia" w:hAnsi="宋体" w:eastAsia="宋体"/>
          <w:sz w:val="30"/>
          <w:szCs w:val="30"/>
          <w:u w:val="single"/>
          <w:lang w:val="en-US" w:eastAsia="zh-CN"/>
        </w:rPr>
        <w:t xml:space="preserve">      （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hAnsi="宋体"/>
          <w:sz w:val="30"/>
          <w:szCs w:val="30"/>
          <w:u w:val="single"/>
          <w:lang w:eastAsia="zh-CN"/>
        </w:rPr>
        <w:t>基础</w:t>
      </w:r>
      <w:r>
        <w:rPr>
          <w:rFonts w:hint="eastAsia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应用</w:t>
      </w:r>
      <w:r>
        <w:rPr>
          <w:rFonts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推广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）</w:t>
      </w:r>
      <w:r>
        <w:rPr>
          <w:rFonts w:hAnsi="宋体" w:eastAsia="宋体"/>
          <w:sz w:val="30"/>
          <w:szCs w:val="30"/>
          <w:u w:val="single"/>
        </w:rPr>
        <w:t xml:space="preserve"> </w:t>
      </w:r>
      <w:r>
        <w:rPr>
          <w:rFonts w:hint="eastAsia" w:hAnsi="宋体" w:eastAsia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hAnsi="宋体" w:eastAsia="宋体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hAnsi="宋体" w:eastAsia="宋体"/>
          <w:sz w:val="30"/>
          <w:szCs w:val="30"/>
          <w:lang w:val="en-US" w:eastAsia="zh-CN"/>
        </w:rPr>
      </w:pPr>
      <w:r>
        <w:rPr>
          <w:rFonts w:hint="eastAsia" w:hAnsi="宋体" w:eastAsia="宋体"/>
          <w:spacing w:val="0"/>
          <w:kern w:val="0"/>
          <w:sz w:val="30"/>
          <w:szCs w:val="30"/>
          <w:fitText w:val="1800" w:id="1496196551"/>
        </w:rPr>
        <w:t>所属学科名称</w:t>
      </w:r>
      <w:r>
        <w:rPr>
          <w:rFonts w:hint="eastAsia" w:hAnsi="宋体" w:eastAsia="宋体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eastAsia="宋体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334327768"/>
        </w:rPr>
        <w:t>课题名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334327768"/>
        </w:rPr>
        <w:t>称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1175142244"/>
        </w:rPr>
        <w:t>申报单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1175142244"/>
        </w:rPr>
        <w:t>位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977036894"/>
        </w:rPr>
        <w:t>协作单</w:t>
      </w:r>
      <w:r>
        <w:rPr>
          <w:rFonts w:hint="eastAsia"/>
          <w:spacing w:val="0"/>
          <w:kern w:val="0"/>
          <w:sz w:val="30"/>
          <w:szCs w:val="30"/>
          <w:fitText w:val="1800" w:id="977036894"/>
        </w:rPr>
        <w:t>位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z w:val="30"/>
          <w:szCs w:val="30"/>
          <w:u w:val="single"/>
          <w:lang w:val="en-US" w:eastAsia="zh-CN"/>
        </w:rPr>
      </w:pPr>
      <w:r>
        <w:rPr>
          <w:rFonts w:hint="eastAsia"/>
          <w:spacing w:val="37"/>
          <w:kern w:val="0"/>
          <w:sz w:val="30"/>
          <w:szCs w:val="30"/>
          <w:fitText w:val="1800" w:id="846555922"/>
        </w:rPr>
        <w:t>课题负责</w:t>
      </w:r>
      <w:r>
        <w:rPr>
          <w:rFonts w:hint="eastAsia"/>
          <w:spacing w:val="2"/>
          <w:kern w:val="0"/>
          <w:sz w:val="30"/>
          <w:szCs w:val="30"/>
          <w:fitText w:val="1800" w:id="846555922"/>
        </w:rPr>
        <w:t>人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50"/>
          <w:sz w:val="30"/>
          <w:szCs w:val="30"/>
          <w:lang w:val="en-US" w:eastAsia="zh-CN"/>
        </w:rPr>
      </w:pPr>
      <w:r>
        <w:rPr>
          <w:rFonts w:hint="eastAsia"/>
          <w:spacing w:val="0"/>
          <w:kern w:val="0"/>
          <w:sz w:val="30"/>
          <w:szCs w:val="30"/>
          <w:fitText w:val="1800" w:id="1338077449"/>
        </w:rPr>
        <w:t>研究起止年限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627579435"/>
        </w:rPr>
        <w:t>通讯地</w:t>
      </w:r>
      <w:r>
        <w:rPr>
          <w:rFonts w:hint="eastAsia"/>
          <w:spacing w:val="0"/>
          <w:kern w:val="0"/>
          <w:sz w:val="30"/>
          <w:szCs w:val="30"/>
          <w:fitText w:val="1800" w:id="627579435"/>
        </w:rPr>
        <w:t>址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/>
          <w:spacing w:val="16"/>
          <w:sz w:val="30"/>
          <w:szCs w:val="30"/>
          <w:u w:val="single"/>
          <w:lang w:val="en-US"/>
        </w:rPr>
      </w:pPr>
      <w:r>
        <w:rPr>
          <w:rFonts w:hint="eastAsia"/>
          <w:spacing w:val="100"/>
          <w:kern w:val="0"/>
          <w:sz w:val="30"/>
          <w:szCs w:val="30"/>
          <w:u w:val="none"/>
          <w:fitText w:val="1800" w:id="981936561"/>
          <w:lang w:eastAsia="zh-CN"/>
        </w:rPr>
        <w:t>邮政编</w:t>
      </w:r>
      <w:r>
        <w:rPr>
          <w:rFonts w:hint="eastAsia"/>
          <w:spacing w:val="0"/>
          <w:kern w:val="0"/>
          <w:sz w:val="30"/>
          <w:szCs w:val="30"/>
          <w:u w:val="none"/>
          <w:fitText w:val="1800" w:id="981936561"/>
          <w:lang w:eastAsia="zh-CN"/>
        </w:rPr>
        <w:t>码</w:t>
      </w:r>
      <w:r>
        <w:rPr>
          <w:rFonts w:hint="eastAsia"/>
          <w:kern w:val="0"/>
          <w:sz w:val="30"/>
          <w:szCs w:val="30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358039525"/>
        </w:rPr>
        <w:t>联系电</w:t>
      </w:r>
      <w:r>
        <w:rPr>
          <w:rFonts w:hint="eastAsia"/>
          <w:spacing w:val="0"/>
          <w:kern w:val="0"/>
          <w:sz w:val="30"/>
          <w:szCs w:val="30"/>
          <w:fitText w:val="1800" w:id="358039525"/>
        </w:rPr>
        <w:t>话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 w:eastAsia="宋体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95255759"/>
          <w:lang w:eastAsia="zh-CN"/>
        </w:rPr>
        <w:t>电子邮</w:t>
      </w:r>
      <w:r>
        <w:rPr>
          <w:rFonts w:hint="eastAsia"/>
          <w:spacing w:val="0"/>
          <w:kern w:val="0"/>
          <w:sz w:val="30"/>
          <w:szCs w:val="30"/>
          <w:fitText w:val="1800" w:id="95255759"/>
          <w:lang w:eastAsia="zh-CN"/>
        </w:rPr>
        <w:t>箱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1350240562"/>
        </w:rPr>
        <w:t>申报日</w:t>
      </w:r>
      <w:r>
        <w:rPr>
          <w:rFonts w:hint="eastAsia"/>
          <w:spacing w:val="0"/>
          <w:kern w:val="0"/>
          <w:sz w:val="30"/>
          <w:szCs w:val="30"/>
          <w:fitText w:val="1800" w:id="1350240562"/>
        </w:rPr>
        <w:t>期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="宋体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/>
          <w:spacing w:val="100"/>
          <w:kern w:val="0"/>
          <w:sz w:val="30"/>
          <w:szCs w:val="30"/>
          <w:fitText w:val="1800" w:id="744177799"/>
        </w:rPr>
        <w:t>课题编</w:t>
      </w:r>
      <w:r>
        <w:rPr>
          <w:rFonts w:hint="eastAsia"/>
          <w:spacing w:val="0"/>
          <w:kern w:val="0"/>
          <w:sz w:val="30"/>
          <w:szCs w:val="30"/>
          <w:fitText w:val="1800" w:id="744177799"/>
        </w:rPr>
        <w:t>号</w:t>
      </w:r>
      <w:r>
        <w:rPr>
          <w:rFonts w:hint="eastAsia"/>
          <w:kern w:val="0"/>
          <w:sz w:val="30"/>
          <w:szCs w:val="30"/>
          <w:lang w:val="en-US" w:eastAsia="zh-CN"/>
        </w:rPr>
        <w:tab/>
      </w:r>
    </w:p>
    <w:p>
      <w:pPr>
        <w:ind w:firstLine="840" w:firstLineChars="300"/>
        <w:rPr>
          <w:sz w:val="28"/>
        </w:rPr>
      </w:pPr>
    </w:p>
    <w:p>
      <w:pPr>
        <w:ind w:firstLine="3360" w:firstLineChars="1200"/>
        <w:jc w:val="both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成都高新医学会</w:t>
      </w:r>
    </w:p>
    <w:p>
      <w:pPr>
        <w:ind w:firstLine="3360" w:firstLineChars="1200"/>
        <w:jc w:val="both"/>
        <w:rPr>
          <w:rFonts w:hint="eastAsia"/>
          <w:sz w:val="28"/>
        </w:rPr>
      </w:pPr>
      <w:r>
        <w:rPr>
          <w:rFonts w:hint="eastAsia"/>
          <w:sz w:val="28"/>
        </w:rPr>
        <w:t>二〇</w:t>
      </w:r>
      <w:r>
        <w:rPr>
          <w:rFonts w:hint="eastAsia"/>
          <w:sz w:val="28"/>
          <w:lang w:val="en-US" w:eastAsia="zh-CN"/>
        </w:rPr>
        <w:t>二二</w:t>
      </w:r>
      <w:r>
        <w:rPr>
          <w:rFonts w:hint="eastAsia"/>
          <w:sz w:val="28"/>
        </w:rPr>
        <w:t>年制</w:t>
      </w:r>
    </w:p>
    <w:p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091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/>
          <w:sz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一、本课题申请书即科研技术合同书。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二、填写前请先查阅《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成都高新医学</w:t>
      </w:r>
      <w:r>
        <w:rPr>
          <w:rFonts w:hint="eastAsia" w:ascii="仿宋" w:hAnsi="仿宋" w:eastAsia="仿宋" w:cs="仿宋"/>
          <w:sz w:val="32"/>
          <w:szCs w:val="32"/>
        </w:rPr>
        <w:t>科学研究基金管理办法》及有关文件、规定。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三、申请者对本表所列各项，必须实事求是，逐条认真填写，表达要明确、扼要，用词严谨，字迹要工整清晰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(用电子版填写后打印)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四、外来语要同时用原文和中文表达；第一次出现的缩写词须注出全称。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宋体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五、封面上的项目编号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及内容中的</w:t>
      </w:r>
      <w:r>
        <w:rPr>
          <w:rFonts w:hint="eastAsia" w:ascii="仿宋" w:hAnsi="仿宋" w:eastAsia="仿宋" w:cs="仿宋"/>
          <w:sz w:val="32"/>
          <w:szCs w:val="32"/>
        </w:rPr>
        <w:t>同行专家评审意见，申请者及单位不要填写。封面上的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课题研究性质的相对的</w:t>
      </w:r>
      <w:r>
        <w:rPr>
          <w:rFonts w:hint="eastAsia" w:ascii="宋体" w:hAnsi="宋体" w:cs="宋体"/>
          <w:sz w:val="30"/>
          <w:szCs w:val="30"/>
          <w:u w:val="none"/>
          <w:lang w:eastAsia="zh-CN"/>
        </w:rPr>
        <w:t>□打</w:t>
      </w:r>
      <w:r>
        <w:rPr>
          <w:rFonts w:hint="default" w:ascii="Arial" w:hAnsi="Arial" w:cs="Arial"/>
          <w:sz w:val="30"/>
          <w:szCs w:val="30"/>
          <w:u w:val="none"/>
          <w:lang w:eastAsia="zh-CN"/>
        </w:rPr>
        <w:t>√</w:t>
      </w:r>
      <w:r>
        <w:rPr>
          <w:rFonts w:hint="eastAsia" w:ascii="宋体" w:hAnsi="宋体" w:cs="宋体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六、申请人近三年学术成就，须注明为第几作者或获奖者。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七、封面所属学科名称及简表中学科分类、代码均按第2页的学科分类国家标准填写。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八、简表中批准部门栏系指申请人所在的研究所室或学科是国家教育部、卫生部、省教委、省卫生厅等哪个部门批准的重点实验室或学科。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九、申请书请一律用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印纸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单面打印</w:t>
      </w:r>
      <w:r>
        <w:rPr>
          <w:rFonts w:hint="eastAsia" w:ascii="仿宋" w:hAnsi="仿宋" w:eastAsia="仿宋" w:cs="仿宋"/>
          <w:sz w:val="32"/>
          <w:szCs w:val="32"/>
        </w:rPr>
        <w:t>，并于左侧装订成册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，以本申请书</w:t>
      </w:r>
      <w:r>
        <w:rPr>
          <w:rFonts w:hint="eastAsia" w:ascii="仿宋" w:hAnsi="仿宋" w:eastAsia="仿宋" w:cs="仿宋"/>
          <w:sz w:val="32"/>
          <w:szCs w:val="32"/>
        </w:rPr>
        <w:t>封面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为准，不加任何附加</w:t>
      </w:r>
      <w:r>
        <w:rPr>
          <w:rFonts w:hint="eastAsia" w:ascii="仿宋" w:hAnsi="仿宋" w:eastAsia="仿宋" w:cs="仿宋"/>
          <w:sz w:val="32"/>
          <w:szCs w:val="32"/>
        </w:rPr>
        <w:t>封面。各栏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不够时可自行加页。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br w:type="page"/>
      </w:r>
    </w:p>
    <w:p>
      <w:pPr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学科分类与代码（国家标准）</w:t>
      </w:r>
    </w:p>
    <w:tbl>
      <w:tblPr>
        <w:tblStyle w:val="5"/>
        <w:tblW w:w="84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2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08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代码       学科名称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</w:trPr>
        <w:tc>
          <w:tcPr>
            <w:tcW w:w="2808" w:type="dxa"/>
            <w:tcBorders>
              <w:left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 xml:space="preserve">310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 xml:space="preserve"> 基础医学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医学生物化学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310.14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人体解剖学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310.17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医学细胞生物学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.21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人体生理学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310.24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人体组织胚胎学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310.27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医学遗传学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.31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放射医学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310.34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人体免疫学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310.37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医学寄生虫学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.41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医学微生物学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310.44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病理学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310.47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药理学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.51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医学实验动物学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310.54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医学心理学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310.57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医学统计学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310</w:t>
            </w:r>
            <w:r>
              <w:rPr>
                <w:rFonts w:ascii="宋体" w:hAnsi="宋体" w:eastAsia="宋体"/>
                <w:sz w:val="21"/>
                <w:szCs w:val="20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1    生物医学工程学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pacing w:val="-20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310.99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pacing w:val="-20"/>
                <w:sz w:val="21"/>
                <w:szCs w:val="20"/>
              </w:rPr>
              <w:t>基础医学其他学科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临床医学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  临床诊断学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320.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11</w:t>
            </w:r>
            <w:r>
              <w:rPr>
                <w:rFonts w:ascii="宋体" w:hAnsi="宋体" w:eastAsia="宋体"/>
                <w:sz w:val="21"/>
                <w:szCs w:val="20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 xml:space="preserve">  医学影像学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320.14    保健医学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.1420  运动医学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320.1430  老年医学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.17    理疗学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320.21    麻醉学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    内科学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320.2410  心血管病学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.2415  呼吸病学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结核病学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.2425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胃肠病学</w:t>
            </w:r>
          </w:p>
          <w:p>
            <w:pPr>
              <w:spacing w:line="340" w:lineRule="exact"/>
              <w:rPr>
                <w:rFonts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320.2430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血液病学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320.2435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肾脏病学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.2440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内分泌学</w:t>
            </w:r>
          </w:p>
          <w:p>
            <w:pPr>
              <w:spacing w:line="340" w:lineRule="exact"/>
              <w:jc w:val="distribute"/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320.2445  </w:t>
            </w:r>
            <w:r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  <w:t>风湿病学与自体免疫病学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.2450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变态反应学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.2499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内科学其他学科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   </w:t>
            </w:r>
            <w:r>
              <w:rPr>
                <w:rFonts w:ascii="宋体" w:hAnsi="宋体" w:eastAsia="宋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.2710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普通外科学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320.2715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显微外科学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.2720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神经外科学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.2725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颅脑外科学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.2730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胸外科学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320.2735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心血管外科学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.2740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泌尿外科学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320.2745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骨外科学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.2750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烧伤外科学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.2755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整形外科学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320.2760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器官移植外科学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.2765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实验外科学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320.2799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外科学其他学科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.31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妇产科学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.34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儿科学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320.37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眼科学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.41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耳鼻咽喉科学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320.44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口腔医学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.47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皮肤病学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.51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性医学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320.54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神经病学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.57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精神病学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.64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核医学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.67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肿瘤学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ascii="宋体" w:hAnsi="宋体" w:eastAsia="宋体"/>
                <w:sz w:val="21"/>
                <w:szCs w:val="20"/>
              </w:rPr>
              <w:t xml:space="preserve">320.71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护理学</w:t>
            </w:r>
          </w:p>
          <w:p>
            <w:pPr>
              <w:spacing w:line="340" w:lineRule="exact"/>
              <w:ind w:left="1050" w:hanging="1050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预防医学与卫生学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.11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营养学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330.14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毒理学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330.21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流行病学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330.24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传染病学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环境医学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职业病学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330.37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地方病学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330.41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社会医学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330.47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食品卫生学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儿少卫生学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妇幼卫生学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330.57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环境卫生学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劳动卫生学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330.64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放射卫生学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330.67    卫生工程学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330.71    卫生经济学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910.4030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卫生统计学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840.7170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计划生育学330.81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卫生管理学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340.20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特种医学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药物化学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350.20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生物药物学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350.35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药剂学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350.40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药效学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</w:t>
            </w:r>
            <w:r>
              <w:rPr>
                <w:rFonts w:ascii="宋体" w:hAnsi="宋体" w:eastAsia="宋体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0"/>
              </w:rPr>
              <w:t>中医学与中药学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360.10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360.30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中西医结合医学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360.40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中药学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520.60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计算机应用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870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spacing w:val="-20"/>
                <w:w w:val="80"/>
                <w:sz w:val="21"/>
                <w:szCs w:val="20"/>
              </w:rPr>
              <w:t>图书馆、情报与文献学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0"/>
              </w:rPr>
              <w:t>880</w:t>
            </w:r>
            <w:r>
              <w:rPr>
                <w:rFonts w:ascii="宋体" w:hAnsi="宋体" w:eastAsia="宋体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0"/>
              </w:rPr>
              <w:t>教育学</w:t>
            </w:r>
          </w:p>
        </w:tc>
      </w:tr>
    </w:tbl>
    <w:p>
      <w:pPr>
        <w:ind w:firstLine="3360" w:firstLineChars="1200"/>
        <w:rPr>
          <w:rFonts w:hint="eastAsia"/>
          <w:sz w:val="28"/>
        </w:rPr>
      </w:pPr>
    </w:p>
    <w:p>
      <w:pPr>
        <w:ind w:firstLine="3360" w:firstLineChars="1200"/>
        <w:rPr>
          <w:rFonts w:hint="eastAsia"/>
          <w:sz w:val="28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20"/>
        </w:rPr>
      </w:pPr>
      <w:r>
        <w:rPr>
          <w:rFonts w:hint="eastAsia"/>
          <w:sz w:val="28"/>
        </w:rPr>
        <w:br w:type="page"/>
      </w:r>
      <w:r>
        <w:rPr>
          <w:rFonts w:hint="eastAsia" w:ascii="仿宋" w:hAnsi="仿宋" w:eastAsia="仿宋" w:cs="仿宋"/>
          <w:sz w:val="36"/>
          <w:szCs w:val="20"/>
        </w:rPr>
        <w:t>简    表</w:t>
      </w:r>
    </w:p>
    <w:tbl>
      <w:tblPr>
        <w:tblStyle w:val="5"/>
        <w:tblW w:w="8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25"/>
        <w:gridCol w:w="760"/>
        <w:gridCol w:w="179"/>
        <w:gridCol w:w="943"/>
        <w:gridCol w:w="191"/>
        <w:gridCol w:w="943"/>
        <w:gridCol w:w="381"/>
        <w:gridCol w:w="566"/>
        <w:gridCol w:w="754"/>
        <w:gridCol w:w="387"/>
        <w:gridCol w:w="177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课题申请人情况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姓名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性别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男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女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出  生  年  月</w:t>
            </w: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 xml:space="preserve">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技术职称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从  事  专  业</w:t>
            </w: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职    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最后学历      </w:t>
            </w:r>
          </w:p>
        </w:tc>
        <w:tc>
          <w:tcPr>
            <w:tcW w:w="5166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博士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硕士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大专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留学情况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国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时  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月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留学学位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所在单位</w:t>
            </w:r>
          </w:p>
        </w:tc>
        <w:tc>
          <w:tcPr>
            <w:tcW w:w="396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电    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通讯地址</w:t>
            </w:r>
          </w:p>
        </w:tc>
        <w:tc>
          <w:tcPr>
            <w:tcW w:w="396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邮政编码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所在实验室名称</w:t>
            </w:r>
          </w:p>
        </w:tc>
        <w:tc>
          <w:tcPr>
            <w:tcW w:w="320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批准部门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课题名称（30字）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研究课题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研究领域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基础医学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预防医学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卫生学、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临床医学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药学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社会医学与软科学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中医药与中西医结合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学科分类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代  码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申请金额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课题组人员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共    人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其中高级   人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中级   人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辅助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开户银行、帐号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4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主要研究内容和意义摘要</w:t>
            </w:r>
          </w:p>
        </w:tc>
        <w:tc>
          <w:tcPr>
            <w:tcW w:w="8364" w:type="dxa"/>
            <w:gridSpan w:val="12"/>
            <w:noWrap w:val="0"/>
            <w:vAlign w:val="top"/>
          </w:tcPr>
          <w:p>
            <w:pPr>
              <w:ind w:left="-720" w:right="-924" w:firstLine="683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不超过250字</w:t>
            </w:r>
          </w:p>
          <w:p>
            <w:pPr>
              <w:ind w:left="-720" w:right="-924" w:firstLine="126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left="-720" w:right="-924" w:firstLine="54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预期成果摘要</w:t>
            </w:r>
          </w:p>
        </w:tc>
        <w:tc>
          <w:tcPr>
            <w:tcW w:w="8364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不超过125字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br w:type="page"/>
      </w:r>
    </w:p>
    <w:tbl>
      <w:tblPr>
        <w:tblStyle w:val="5"/>
        <w:tblW w:w="918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20"/>
        <w:gridCol w:w="1440"/>
        <w:gridCol w:w="900"/>
        <w:gridCol w:w="720"/>
        <w:gridCol w:w="1080"/>
        <w:gridCol w:w="540"/>
        <w:gridCol w:w="10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一、研究目的和主要研究内容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预期成果（说明研究项目的具体内容并明确重点解决的科学问题、预期成果和提供形式；如系应用基础研究，应写明其科学意义和应用前景；如系开发研究，应写明中试规模及市场需求）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研究背景和依据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（国内外研究现状、发展趋势、必要性、新颖性、创新点、研究意义）。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三、拟采取的研究方法和技术路线（包括研究工作的总体安排和进度、理论、分析、计算、实验方法和步骤，及工艺流程、试验规模、质量控制等）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8"/>
              </w:rPr>
              <w:t>计划进度和阶段目标。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（按每季度一个阶段的研究进度撰写）</w:t>
            </w:r>
          </w:p>
          <w:tbl>
            <w:tblPr>
              <w:tblStyle w:val="5"/>
              <w:tblW w:w="919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160"/>
              <w:gridCol w:w="63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20" w:type="dxa"/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月份</w:t>
                  </w: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项目的年度计划及年度指标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4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5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0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/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、已具备的条件</w:t>
            </w:r>
            <w:r>
              <w:rPr>
                <w:rFonts w:hint="eastAsia" w:ascii="仿宋_GB2312" w:eastAsia="仿宋_GB2312"/>
                <w:sz w:val="28"/>
              </w:rPr>
              <w:t>（包括前期研究工作、实验室设备、实验动物和动物实验、信息资料等）。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成果应用前景、社会效益。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、申报单位拟采取的保障措施（人、财、物、管理）及配套条件安排情况。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  <w:lang w:eastAsia="zh-CN"/>
              </w:rPr>
              <w:t>八、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经费概算</w:t>
            </w:r>
            <w:r>
              <w:rPr>
                <w:rFonts w:hint="eastAsia" w:ascii="宋体" w:hAnsi="宋体" w:eastAsia="宋体"/>
                <w:sz w:val="24"/>
                <w:szCs w:val="20"/>
              </w:rPr>
              <w:t>（包括实验材料、动物、加工、测试及小型仪器、资料费等具体预算）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万元：</w:t>
            </w:r>
          </w:p>
          <w:tbl>
            <w:tblPr>
              <w:tblStyle w:val="5"/>
              <w:tblW w:w="9308" w:type="dxa"/>
              <w:tblInd w:w="-2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"/>
              <w:gridCol w:w="3892"/>
              <w:gridCol w:w="1341"/>
              <w:gridCol w:w="30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0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科目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金额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备注（计算依据与说明）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101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（1）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（2）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（3）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一、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 xml:space="preserve">项目资金支出 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（一）直接费用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1.设备费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）设备购置费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）设备试制费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（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）设备改造与租赁费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2.材料费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3.测试化验加工费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4.燃料动力费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5.差旅费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6.会议费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7.国际合作与交流费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8.出版/文献/信息传播/知识产权事务费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9.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劳务费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10.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专家咨询费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11.其他支出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(2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)间接费用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其中：绩效支出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二</w:t>
                  </w: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、</w:t>
                  </w:r>
                  <w:r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  <w:t>自筹资金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default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eastAsia="宋体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0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、课题负责人情况表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最后学历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主要业务经历及近两年承担科研课题情况。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189" w:type="dxa"/>
            <w:gridSpan w:val="9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近两年科技成果获奖情况（名称、时间、等级）。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国内外学术团体、专业学会、学术期刊等任职情况。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近两年发表的主要论文（题目、刊名、时间）及主要论著。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国内外学习、进修情况。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sz w:val="28"/>
        </w:rPr>
      </w:pPr>
    </w:p>
    <w:p>
      <w:pPr>
        <w:jc w:val="left"/>
        <w:rPr>
          <w:sz w:val="28"/>
        </w:rPr>
        <w:sectPr>
          <w:footerReference r:id="rId9" w:type="first"/>
          <w:footerReference r:id="rId8" w:type="default"/>
          <w:pgSz w:w="11906" w:h="16838"/>
          <w:pgMar w:top="1440" w:right="1800" w:bottom="1091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4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0"/>
        <w:gridCol w:w="825"/>
        <w:gridCol w:w="1065"/>
        <w:gridCol w:w="1260"/>
        <w:gridCol w:w="1290"/>
        <w:gridCol w:w="1110"/>
        <w:gridCol w:w="1905"/>
        <w:gridCol w:w="1920"/>
        <w:gridCol w:w="24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21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pacing w:val="40"/>
                <w:kern w:val="28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</w:rPr>
              <w:t>、主要业务技术人员及管理人员简况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在课题研究中承担的主要工作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footerReference r:id="rId10" w:type="default"/>
          <w:pgSz w:w="16838" w:h="11906" w:orient="landscape"/>
          <w:pgMar w:top="1797" w:right="1440" w:bottom="1797" w:left="1089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、课题参加单位、协作单位及分工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>
            <w:pPr>
              <w:ind w:firstLine="6426" w:firstLineChars="2295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（公章）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、查新检索摘要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、本单位伦理审查意见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                                            （公章）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、本单位学术委员会意见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负责人（签章）                             （公章）</w:t>
            </w:r>
          </w:p>
          <w:p>
            <w:pPr>
              <w:tabs>
                <w:tab w:val="left" w:pos="6315"/>
              </w:tabs>
              <w:ind w:firstLine="6288" w:firstLineChars="224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、申报单位意见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同意申报并给予经费支持。</w:t>
            </w:r>
          </w:p>
          <w:p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（承诺按照不低于1︰1比例配套资助课题经费）</w:t>
            </w:r>
          </w:p>
          <w:p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</w:p>
          <w:p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科研课题评审委员会意见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组长（签章）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十八</w:t>
      </w:r>
      <w:r>
        <w:rPr>
          <w:rFonts w:hint="eastAsia" w:ascii="仿宋" w:hAnsi="仿宋" w:eastAsia="仿宋" w:cs="仿宋"/>
          <w:sz w:val="28"/>
          <w:szCs w:val="28"/>
        </w:rPr>
        <w:t>、共同条款：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方共同遵守合同条款，甲方按合同最后核定经费如期拨付，乙方有义务按期完成合同所规定的各项科研任务，达到拟订技术经济指标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（2）乙方应于每年六月和十二月定期向甲方填报《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医学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课题执行情况报告表》，课题完成后，须向甲方提供完整的技术资料及总结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验收</w:t>
      </w:r>
      <w:r>
        <w:rPr>
          <w:rFonts w:hint="eastAsia" w:ascii="仿宋" w:hAnsi="仿宋" w:eastAsia="仿宋" w:cs="仿宋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（3）在执行合同中，乙方如有修改和调整合同内容，须提前提出经甲方审批。如乙方无故不履行合同、不填报课题报告情况表或任意挪用经费，甲方有权停止拨款或追回拨款。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（4）乙方在撰写科研报告、发表论文、申报成果必须注明“成都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高新区医学</w:t>
      </w:r>
      <w:r>
        <w:rPr>
          <w:rFonts w:hint="eastAsia" w:ascii="仿宋" w:hAnsi="仿宋" w:eastAsia="仿宋" w:cs="仿宋"/>
          <w:sz w:val="28"/>
          <w:szCs w:val="28"/>
        </w:rPr>
        <w:t>科学研究基金资助”字样。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（5）开发研究须另订有偿条款。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>合</w:t>
      </w:r>
      <w:r>
        <w:rPr>
          <w:rFonts w:hint="eastAsia" w:ascii="仿宋" w:hAnsi="仿宋" w:eastAsia="仿宋" w:cs="仿宋"/>
          <w:sz w:val="30"/>
          <w:szCs w:val="20"/>
        </w:rPr>
        <w:t>同签署各方：</w:t>
      </w:r>
    </w:p>
    <w:p>
      <w:pPr>
        <w:ind w:firstLine="480"/>
        <w:jc w:val="both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>主持部门（甲方）：</w:t>
      </w:r>
    </w:p>
    <w:p>
      <w:pPr>
        <w:ind w:firstLine="480"/>
        <w:jc w:val="both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  <w:lang w:eastAsia="zh-CN"/>
        </w:rPr>
        <w:t>医学会负责</w:t>
      </w:r>
      <w:r>
        <w:rPr>
          <w:rFonts w:hint="eastAsia" w:ascii="仿宋" w:hAnsi="仿宋" w:eastAsia="仿宋" w:cs="仿宋"/>
          <w:sz w:val="30"/>
          <w:szCs w:val="20"/>
        </w:rPr>
        <w:t>部门主管：</w:t>
      </w:r>
    </w:p>
    <w:p>
      <w:pPr>
        <w:ind w:firstLine="480"/>
        <w:jc w:val="both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>公证人：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 xml:space="preserve">        </w:t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20"/>
        </w:rPr>
        <w:t>单位盖章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 xml:space="preserve"> 年    月    日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>承担单位（乙方）：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 xml:space="preserve">单位科技主管：      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 xml:space="preserve">课题或项目申请人：  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 xml:space="preserve">财务负责人：      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>开户银行及帐号：</w:t>
      </w: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</w:p>
    <w:p>
      <w:pPr>
        <w:ind w:firstLine="4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 xml:space="preserve">                                   </w:t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20"/>
        </w:rPr>
        <w:t>单位盖章</w:t>
      </w:r>
    </w:p>
    <w:p>
      <w:pPr>
        <w:ind w:firstLine="1080"/>
        <w:rPr>
          <w:rFonts w:hint="eastAsia" w:ascii="仿宋" w:hAnsi="仿宋" w:eastAsia="仿宋" w:cs="仿宋"/>
          <w:sz w:val="30"/>
          <w:szCs w:val="20"/>
        </w:rPr>
      </w:pP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</w:rPr>
        <w:tab/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20"/>
        </w:rPr>
        <w:t xml:space="preserve"> 年</w:t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20"/>
        </w:rPr>
        <w:t xml:space="preserve">  月 </w:t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20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2648C"/>
    <w:multiLevelType w:val="singleLevel"/>
    <w:tmpl w:val="9A1264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693BB3"/>
    <w:multiLevelType w:val="singleLevel"/>
    <w:tmpl w:val="A9693B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zRmNDgzYTY2ZDBjN2ExMjZkZmFiMTI3NmE4YmMifQ=="/>
  </w:docVars>
  <w:rsids>
    <w:rsidRoot w:val="6F7E7954"/>
    <w:rsid w:val="6F7E7954"/>
    <w:rsid w:val="7CB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4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2634</Words>
  <Characters>3182</Characters>
  <Lines>0</Lines>
  <Paragraphs>0</Paragraphs>
  <TotalTime>2</TotalTime>
  <ScaleCrop>false</ScaleCrop>
  <LinksUpToDate>false</LinksUpToDate>
  <CharactersWithSpaces>4259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2023-04-20T06:17:00Z</dcterms:created>
  <dc:creator>小龙妹英子</dc:creator>
  <cp:lastModifiedBy>小龙妹英子</cp:lastModifiedBy>
  <dcterms:modified xsi:type="dcterms:W3CDTF">2024-07-30T07:45:33Z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3985E44A21AF4E7DB35031D21DB888C9_11</vt:lpwstr>
  </property>
</Properties>
</file>